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3E" w:rsidRPr="00091C3E" w:rsidRDefault="00091C3E" w:rsidP="00091C3E">
      <w:pPr>
        <w:widowControl w:val="0"/>
        <w:autoSpaceDE w:val="0"/>
        <w:autoSpaceDN w:val="0"/>
        <w:adjustRightInd w:val="0"/>
        <w:spacing w:before="24" w:after="0" w:line="240" w:lineRule="auto"/>
        <w:ind w:left="116"/>
        <w:rPr>
          <w:rFonts w:ascii="Arial" w:hAnsi="Arial" w:cs="Arial"/>
        </w:rPr>
      </w:pPr>
      <w:r w:rsidRPr="00091C3E">
        <w:rPr>
          <w:rFonts w:ascii="Arial" w:hAnsi="Arial" w:cs="Arial"/>
          <w:b/>
          <w:bCs/>
          <w:spacing w:val="-1"/>
        </w:rPr>
        <w:t>I</w:t>
      </w:r>
      <w:r w:rsidRPr="00091C3E">
        <w:rPr>
          <w:rFonts w:ascii="Arial" w:hAnsi="Arial" w:cs="Arial"/>
          <w:b/>
          <w:bCs/>
        </w:rPr>
        <w:t>CC</w:t>
      </w:r>
      <w:r w:rsidRPr="00091C3E">
        <w:rPr>
          <w:rFonts w:ascii="Arial" w:hAnsi="Arial" w:cs="Arial"/>
          <w:b/>
          <w:bCs/>
          <w:spacing w:val="-1"/>
        </w:rPr>
        <w:t>-</w:t>
      </w:r>
      <w:r w:rsidRPr="00091C3E">
        <w:rPr>
          <w:rFonts w:ascii="Arial" w:hAnsi="Arial" w:cs="Arial"/>
          <w:b/>
          <w:bCs/>
        </w:rPr>
        <w:t>PE</w:t>
      </w:r>
      <w:r w:rsidRPr="00091C3E">
        <w:rPr>
          <w:rFonts w:ascii="Arial" w:hAnsi="Arial" w:cs="Arial"/>
          <w:b/>
          <w:bCs/>
          <w:spacing w:val="22"/>
        </w:rPr>
        <w:t xml:space="preserve"> </w:t>
      </w:r>
      <w:r w:rsidRPr="00091C3E">
        <w:rPr>
          <w:rFonts w:ascii="Arial" w:hAnsi="Arial" w:cs="Arial"/>
          <w:b/>
          <w:bCs/>
          <w:spacing w:val="-2"/>
        </w:rPr>
        <w:t>F</w:t>
      </w:r>
      <w:r w:rsidRPr="00091C3E">
        <w:rPr>
          <w:rFonts w:ascii="Arial" w:hAnsi="Arial" w:cs="Arial"/>
          <w:b/>
          <w:bCs/>
          <w:spacing w:val="1"/>
        </w:rPr>
        <w:t>O</w:t>
      </w:r>
      <w:r w:rsidRPr="00091C3E">
        <w:rPr>
          <w:rFonts w:ascii="Arial" w:hAnsi="Arial" w:cs="Arial"/>
          <w:b/>
          <w:bCs/>
          <w:spacing w:val="-3"/>
        </w:rPr>
        <w:t>R</w:t>
      </w:r>
      <w:r w:rsidRPr="00091C3E">
        <w:rPr>
          <w:rFonts w:ascii="Arial" w:hAnsi="Arial" w:cs="Arial"/>
          <w:b/>
          <w:bCs/>
        </w:rPr>
        <w:t>M</w:t>
      </w:r>
      <w:r w:rsidRPr="00091C3E">
        <w:rPr>
          <w:rFonts w:ascii="Arial" w:hAnsi="Arial" w:cs="Arial"/>
          <w:b/>
          <w:bCs/>
          <w:spacing w:val="21"/>
        </w:rPr>
        <w:t xml:space="preserve"> </w:t>
      </w:r>
      <w:r w:rsidRPr="00091C3E">
        <w:rPr>
          <w:rFonts w:ascii="Arial" w:hAnsi="Arial" w:cs="Arial"/>
          <w:b/>
          <w:bCs/>
        </w:rPr>
        <w:t>N</w:t>
      </w:r>
      <w:r w:rsidRPr="00091C3E">
        <w:rPr>
          <w:rFonts w:ascii="Arial" w:hAnsi="Arial" w:cs="Arial"/>
          <w:b/>
          <w:bCs/>
          <w:spacing w:val="-1"/>
        </w:rPr>
        <w:t>O</w:t>
      </w:r>
      <w:r w:rsidRPr="00091C3E">
        <w:rPr>
          <w:rFonts w:ascii="Arial" w:hAnsi="Arial" w:cs="Arial"/>
          <w:b/>
          <w:bCs/>
        </w:rPr>
        <w:t>.</w:t>
      </w:r>
      <w:r w:rsidRPr="00091C3E">
        <w:rPr>
          <w:rFonts w:ascii="Arial" w:hAnsi="Arial" w:cs="Arial"/>
          <w:b/>
          <w:bCs/>
          <w:spacing w:val="13"/>
        </w:rPr>
        <w:t xml:space="preserve"> </w:t>
      </w:r>
      <w:r w:rsidR="00E70666">
        <w:rPr>
          <w:rFonts w:ascii="Arial" w:hAnsi="Arial" w:cs="Arial"/>
          <w:b/>
          <w:bCs/>
          <w:w w:val="102"/>
        </w:rPr>
        <w:t>2</w:t>
      </w:r>
    </w:p>
    <w:p w:rsidR="00091C3E" w:rsidRDefault="00E70666" w:rsidP="00091C3E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SOURCE OF FINANCING</w:t>
      </w:r>
    </w:p>
    <w:p w:rsidR="00E70666" w:rsidRDefault="00E70666" w:rsidP="00091C3E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/>
          <w:bCs/>
          <w:spacing w:val="-1"/>
        </w:rPr>
      </w:pPr>
    </w:p>
    <w:p w:rsidR="00E70666" w:rsidRDefault="00E70666" w:rsidP="00E7066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SOURCES OF FINANCING</w:t>
      </w:r>
    </w:p>
    <w:p w:rsidR="00E70666" w:rsidRPr="00091C3E" w:rsidRDefault="00E70666" w:rsidP="00E70666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/>
          <w:bCs/>
          <w:w w:val="102"/>
        </w:rPr>
      </w:pPr>
    </w:p>
    <w:p w:rsidR="00091C3E" w:rsidRPr="00091C3E" w:rsidRDefault="00091C3E" w:rsidP="00091C3E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</w:rPr>
      </w:pPr>
    </w:p>
    <w:tbl>
      <w:tblPr>
        <w:tblStyle w:val="GridTable3"/>
        <w:tblW w:w="13675" w:type="dxa"/>
        <w:tblLook w:val="04A0" w:firstRow="1" w:lastRow="0" w:firstColumn="1" w:lastColumn="0" w:noHBand="0" w:noVBand="1"/>
      </w:tblPr>
      <w:tblGrid>
        <w:gridCol w:w="4135"/>
        <w:gridCol w:w="1620"/>
        <w:gridCol w:w="1710"/>
        <w:gridCol w:w="1620"/>
        <w:gridCol w:w="1440"/>
        <w:gridCol w:w="1711"/>
        <w:gridCol w:w="1439"/>
      </w:tblGrid>
      <w:tr w:rsidR="002A0204" w:rsidTr="00DF4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5" w:type="dxa"/>
          </w:tcPr>
          <w:p w:rsidR="002A0204" w:rsidRDefault="002A0204" w:rsidP="002A0204">
            <w:pPr>
              <w:pStyle w:val="ListParagraph"/>
              <w:tabs>
                <w:tab w:val="left" w:pos="2310"/>
              </w:tabs>
              <w:spacing w:before="240" w:after="0"/>
              <w:ind w:left="427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0</w:t>
            </w:r>
          </w:p>
        </w:tc>
        <w:tc>
          <w:tcPr>
            <w:tcW w:w="1710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1</w:t>
            </w:r>
          </w:p>
        </w:tc>
        <w:tc>
          <w:tcPr>
            <w:tcW w:w="1620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3</w:t>
            </w:r>
          </w:p>
        </w:tc>
        <w:tc>
          <w:tcPr>
            <w:tcW w:w="1711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5</w:t>
            </w:r>
          </w:p>
        </w:tc>
        <w:tc>
          <w:tcPr>
            <w:tcW w:w="1439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N</w:t>
            </w:r>
          </w:p>
        </w:tc>
      </w:tr>
      <w:tr w:rsidR="002A0204" w:rsidTr="00DF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7019D4" w:rsidRDefault="002A0204" w:rsidP="00DF4919">
            <w:pPr>
              <w:pStyle w:val="ListParagraph"/>
              <w:numPr>
                <w:ilvl w:val="0"/>
                <w:numId w:val="3"/>
              </w:numPr>
              <w:tabs>
                <w:tab w:val="left" w:pos="2310"/>
              </w:tabs>
              <w:spacing w:after="0"/>
              <w:ind w:left="427" w:hanging="29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SOURCE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7019D4" w:rsidRDefault="002A0204" w:rsidP="00DF4919">
            <w:pPr>
              <w:pStyle w:val="ListParagraph"/>
              <w:numPr>
                <w:ilvl w:val="0"/>
                <w:numId w:val="4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Appropriation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7019D4" w:rsidRDefault="002A0204" w:rsidP="00DF4919">
            <w:pPr>
              <w:pStyle w:val="ListParagraph"/>
              <w:numPr>
                <w:ilvl w:val="0"/>
                <w:numId w:val="4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7019D4" w:rsidRDefault="002A0204" w:rsidP="00DF4919">
            <w:pPr>
              <w:pStyle w:val="ListParagraph"/>
              <w:numPr>
                <w:ilvl w:val="0"/>
                <w:numId w:val="4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Bonds and Notes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45631C" w:rsidRDefault="002A0204" w:rsidP="00DF4919">
            <w:pPr>
              <w:pStyle w:val="ListParagraph"/>
              <w:numPr>
                <w:ilvl w:val="0"/>
                <w:numId w:val="4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Borrowing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45631C" w:rsidRDefault="002A0204" w:rsidP="00DF4919">
            <w:pPr>
              <w:pStyle w:val="ListParagraph"/>
              <w:numPr>
                <w:ilvl w:val="0"/>
                <w:numId w:val="5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Deposit Money Banks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45631C" w:rsidRDefault="002A0204" w:rsidP="00DF4919">
            <w:pPr>
              <w:pStyle w:val="ListParagraph"/>
              <w:numPr>
                <w:ilvl w:val="0"/>
                <w:numId w:val="5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Specialized Banks (DBP, LBP, PNB)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45631C" w:rsidRDefault="002A0204" w:rsidP="00DF4919">
            <w:pPr>
              <w:pStyle w:val="ListParagraph"/>
              <w:numPr>
                <w:ilvl w:val="0"/>
                <w:numId w:val="5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Thrift Banks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Default="002A0204" w:rsidP="00DF4919">
            <w:pPr>
              <w:pStyle w:val="ListParagraph"/>
              <w:numPr>
                <w:ilvl w:val="0"/>
                <w:numId w:val="5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financial Institutions</w:t>
            </w:r>
          </w:p>
          <w:p w:rsidR="002A0204" w:rsidRDefault="002A0204" w:rsidP="00DF4919">
            <w:pPr>
              <w:pStyle w:val="ListParagraph"/>
              <w:numPr>
                <w:ilvl w:val="0"/>
                <w:numId w:val="7"/>
              </w:numPr>
              <w:tabs>
                <w:tab w:val="left" w:pos="2310"/>
              </w:tabs>
              <w:spacing w:after="0"/>
              <w:ind w:left="1147" w:hanging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Those regulated by or under supervision of the Central Bank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Default="002A0204" w:rsidP="00DB61B6">
            <w:pPr>
              <w:pStyle w:val="ListParagraph"/>
              <w:numPr>
                <w:ilvl w:val="0"/>
                <w:numId w:val="5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Ii) Those not regulated by or under supervision of </w:t>
            </w:r>
            <w:r w:rsidR="00DB61B6">
              <w:rPr>
                <w:rFonts w:ascii="Arial" w:hAnsi="Arial" w:cs="Arial"/>
              </w:rPr>
              <w:t xml:space="preserve">BSP </w:t>
            </w:r>
            <w:r>
              <w:rPr>
                <w:rFonts w:ascii="Arial" w:hAnsi="Arial" w:cs="Arial"/>
              </w:rPr>
              <w:t xml:space="preserve"> (e.g. private insurance companies)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2A0204" w:rsidRDefault="002A0204" w:rsidP="0045631C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091C3E" w:rsidRPr="000C1066" w:rsidRDefault="0045631C" w:rsidP="000C1066">
      <w:pPr>
        <w:tabs>
          <w:tab w:val="left" w:pos="2310"/>
        </w:tabs>
        <w:spacing w:after="0"/>
        <w:rPr>
          <w:rFonts w:ascii="Arial" w:hAnsi="Arial" w:cs="Arial"/>
          <w:b/>
        </w:rPr>
      </w:pPr>
      <w:r w:rsidRPr="000C1066">
        <w:rPr>
          <w:rFonts w:ascii="Arial" w:hAnsi="Arial" w:cs="Arial"/>
          <w:b/>
        </w:rPr>
        <w:t>ICC-PE FORM NO. 2</w:t>
      </w:r>
    </w:p>
    <w:p w:rsidR="0045631C" w:rsidRPr="000C1066" w:rsidRDefault="0045631C" w:rsidP="000C1066">
      <w:pPr>
        <w:tabs>
          <w:tab w:val="left" w:pos="2310"/>
        </w:tabs>
        <w:spacing w:after="0"/>
        <w:rPr>
          <w:rFonts w:ascii="Arial" w:hAnsi="Arial" w:cs="Arial"/>
          <w:b/>
        </w:rPr>
      </w:pPr>
      <w:r w:rsidRPr="000C1066">
        <w:rPr>
          <w:rFonts w:ascii="Arial" w:hAnsi="Arial" w:cs="Arial"/>
          <w:b/>
        </w:rPr>
        <w:t>SOURCE OF FINANCING (continued)</w:t>
      </w:r>
    </w:p>
    <w:tbl>
      <w:tblPr>
        <w:tblStyle w:val="GridTable3"/>
        <w:tblW w:w="13675" w:type="dxa"/>
        <w:tblLook w:val="04A0" w:firstRow="1" w:lastRow="0" w:firstColumn="1" w:lastColumn="0" w:noHBand="0" w:noVBand="1"/>
      </w:tblPr>
      <w:tblGrid>
        <w:gridCol w:w="4135"/>
        <w:gridCol w:w="1620"/>
        <w:gridCol w:w="1710"/>
        <w:gridCol w:w="1620"/>
        <w:gridCol w:w="1440"/>
        <w:gridCol w:w="1710"/>
        <w:gridCol w:w="1440"/>
      </w:tblGrid>
      <w:tr w:rsidR="002A0204" w:rsidTr="00DF4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5" w:type="dxa"/>
          </w:tcPr>
          <w:p w:rsidR="002A0204" w:rsidRDefault="002A0204" w:rsidP="002A0204">
            <w:pPr>
              <w:tabs>
                <w:tab w:val="left" w:pos="231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0</w:t>
            </w:r>
          </w:p>
        </w:tc>
        <w:tc>
          <w:tcPr>
            <w:tcW w:w="1710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1</w:t>
            </w:r>
          </w:p>
        </w:tc>
        <w:tc>
          <w:tcPr>
            <w:tcW w:w="1620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3</w:t>
            </w:r>
          </w:p>
        </w:tc>
        <w:tc>
          <w:tcPr>
            <w:tcW w:w="1710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5</w:t>
            </w:r>
          </w:p>
        </w:tc>
        <w:tc>
          <w:tcPr>
            <w:tcW w:w="1440" w:type="dxa"/>
          </w:tcPr>
          <w:p w:rsidR="002A0204" w:rsidRPr="00DF4919" w:rsidRDefault="002A0204" w:rsidP="002A0204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N</w:t>
            </w:r>
          </w:p>
        </w:tc>
      </w:tr>
      <w:tr w:rsidR="002A0204" w:rsidTr="00DF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2A0204" w:rsidRDefault="002A0204" w:rsidP="00DF4919">
            <w:pPr>
              <w:pStyle w:val="ListParagraph"/>
              <w:numPr>
                <w:ilvl w:val="0"/>
                <w:numId w:val="3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FOREIGN SOURCE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2A0204" w:rsidRDefault="002A0204" w:rsidP="00DF4919">
            <w:pPr>
              <w:pStyle w:val="ListParagraph"/>
              <w:numPr>
                <w:ilvl w:val="0"/>
                <w:numId w:val="8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102"/>
              </w:rPr>
              <w:t>Lo</w:t>
            </w:r>
            <w:r>
              <w:rPr>
                <w:rFonts w:ascii="Arial" w:hAnsi="Arial" w:cs="Arial"/>
                <w:spacing w:val="-3"/>
                <w:w w:val="102"/>
              </w:rPr>
              <w:t>a</w:t>
            </w:r>
            <w:r>
              <w:rPr>
                <w:rFonts w:ascii="Arial" w:hAnsi="Arial" w:cs="Arial"/>
                <w:spacing w:val="-1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s*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2A0204" w:rsidRDefault="002A0204" w:rsidP="00DF4919">
            <w:pPr>
              <w:pStyle w:val="ListParagraph"/>
              <w:numPr>
                <w:ilvl w:val="0"/>
                <w:numId w:val="9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1"/>
              </w:rPr>
              <w:t>D</w:t>
            </w:r>
            <w:r>
              <w:rPr>
                <w:rFonts w:ascii="Arial" w:hAnsi="Arial" w:cs="Arial"/>
                <w:spacing w:val="-2"/>
                <w:position w:val="-1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</w:rPr>
              <w:t>re</w:t>
            </w:r>
            <w:r>
              <w:rPr>
                <w:rFonts w:ascii="Arial" w:hAnsi="Arial" w:cs="Arial"/>
                <w:position w:val="-1"/>
              </w:rPr>
              <w:t>ct</w:t>
            </w:r>
            <w:r>
              <w:rPr>
                <w:rFonts w:ascii="Arial" w:hAnsi="Arial" w:cs="Arial"/>
                <w:spacing w:val="15"/>
                <w:position w:val="-1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position w:val="-1"/>
              </w:rPr>
              <w:t>O</w:t>
            </w:r>
            <w:r>
              <w:rPr>
                <w:rFonts w:ascii="Arial" w:hAnsi="Arial" w:cs="Arial"/>
                <w:spacing w:val="1"/>
                <w:w w:val="102"/>
                <w:position w:val="-1"/>
              </w:rPr>
              <w:t>b</w:t>
            </w:r>
            <w:r>
              <w:rPr>
                <w:rFonts w:ascii="Arial" w:hAnsi="Arial" w:cs="Arial"/>
                <w:w w:val="102"/>
                <w:position w:val="-1"/>
              </w:rPr>
              <w:t>li</w:t>
            </w:r>
            <w:r>
              <w:rPr>
                <w:rFonts w:ascii="Arial" w:hAnsi="Arial" w:cs="Arial"/>
                <w:spacing w:val="-1"/>
                <w:w w:val="102"/>
                <w:position w:val="-1"/>
              </w:rPr>
              <w:t>ga</w:t>
            </w:r>
            <w:r>
              <w:rPr>
                <w:rFonts w:ascii="Arial" w:hAnsi="Arial" w:cs="Arial"/>
                <w:spacing w:val="-1"/>
                <w:w w:val="103"/>
                <w:position w:val="-1"/>
              </w:rPr>
              <w:t>t</w:t>
            </w:r>
            <w:r>
              <w:rPr>
                <w:rFonts w:ascii="Arial" w:hAnsi="Arial" w:cs="Arial"/>
                <w:spacing w:val="3"/>
                <w:w w:val="102"/>
                <w:position w:val="-1"/>
              </w:rPr>
              <w:t>i</w:t>
            </w:r>
            <w:r>
              <w:rPr>
                <w:rFonts w:ascii="Arial" w:hAnsi="Arial" w:cs="Arial"/>
                <w:spacing w:val="-1"/>
                <w:w w:val="102"/>
                <w:position w:val="-1"/>
              </w:rPr>
              <w:t>o</w:t>
            </w:r>
            <w:r>
              <w:rPr>
                <w:rFonts w:ascii="Arial" w:hAnsi="Arial" w:cs="Arial"/>
                <w:w w:val="102"/>
                <w:position w:val="-1"/>
              </w:rPr>
              <w:t>n of proponent</w:t>
            </w:r>
            <w:r>
              <w:rPr>
                <w:rStyle w:val="FootnoteReference"/>
                <w:rFonts w:ascii="Arial" w:hAnsi="Arial" w:cs="Arial"/>
                <w:w w:val="102"/>
                <w:position w:val="-1"/>
              </w:rPr>
              <w:footnoteReference w:id="2"/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2A0204" w:rsidRDefault="002A0204" w:rsidP="00DF4919">
            <w:pPr>
              <w:pStyle w:val="ListParagraph"/>
              <w:numPr>
                <w:ilvl w:val="0"/>
                <w:numId w:val="10"/>
              </w:numPr>
              <w:tabs>
                <w:tab w:val="left" w:pos="2310"/>
              </w:tabs>
              <w:spacing w:after="0"/>
              <w:ind w:hanging="20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Concessional Loans*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2A0204" w:rsidRDefault="002A0204" w:rsidP="00DF4919">
            <w:pPr>
              <w:pStyle w:val="ListParagraph"/>
              <w:numPr>
                <w:ilvl w:val="0"/>
                <w:numId w:val="10"/>
              </w:numPr>
              <w:tabs>
                <w:tab w:val="left" w:pos="2310"/>
              </w:tabs>
              <w:spacing w:after="0"/>
              <w:ind w:hanging="20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Loans*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2A0204" w:rsidRDefault="002A0204" w:rsidP="00DF4919">
            <w:pPr>
              <w:pStyle w:val="ListParagraph"/>
              <w:numPr>
                <w:ilvl w:val="0"/>
                <w:numId w:val="9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Relending Lines*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2A0204" w:rsidRDefault="002A0204" w:rsidP="00DF4919">
            <w:pPr>
              <w:pStyle w:val="ListParagraph"/>
              <w:numPr>
                <w:ilvl w:val="0"/>
                <w:numId w:val="11"/>
              </w:numPr>
              <w:tabs>
                <w:tab w:val="left" w:pos="2310"/>
              </w:tabs>
              <w:spacing w:after="0"/>
              <w:ind w:hanging="20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Concessional Loans*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Default="002A0204" w:rsidP="00DF4919">
            <w:pPr>
              <w:pStyle w:val="ListParagraph"/>
              <w:numPr>
                <w:ilvl w:val="0"/>
                <w:numId w:val="11"/>
              </w:numPr>
              <w:tabs>
                <w:tab w:val="left" w:pos="2310"/>
              </w:tabs>
              <w:spacing w:after="0"/>
              <w:ind w:hanging="20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Loans*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Default="002A0204" w:rsidP="00DF4919">
            <w:pPr>
              <w:pStyle w:val="ListParagraph"/>
              <w:numPr>
                <w:ilvl w:val="0"/>
                <w:numId w:val="9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Bonds and Notes*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2A0204" w:rsidRDefault="002A0204" w:rsidP="00DF4919">
            <w:pPr>
              <w:pStyle w:val="ListParagraph"/>
              <w:numPr>
                <w:ilvl w:val="0"/>
                <w:numId w:val="8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Equity*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2A0204" w:rsidRDefault="002A0204" w:rsidP="00DF4919">
            <w:pPr>
              <w:pStyle w:val="ListParagraph"/>
              <w:numPr>
                <w:ilvl w:val="0"/>
                <w:numId w:val="8"/>
              </w:num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Others*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A0204" w:rsidTr="00DF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A0204" w:rsidRPr="002A0204" w:rsidRDefault="002A0204" w:rsidP="00DF4919">
            <w:pPr>
              <w:pStyle w:val="ListParagraph"/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b/>
              </w:rPr>
            </w:pPr>
            <w:r w:rsidRPr="002A020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A0204" w:rsidRDefault="002A0204" w:rsidP="002A0204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A0204" w:rsidRDefault="002A0204" w:rsidP="0045631C">
      <w:pPr>
        <w:tabs>
          <w:tab w:val="left" w:pos="2310"/>
        </w:tabs>
        <w:rPr>
          <w:rFonts w:ascii="Arial" w:hAnsi="Arial" w:cs="Arial"/>
        </w:rPr>
      </w:pPr>
    </w:p>
    <w:p w:rsidR="002A0204" w:rsidRDefault="002A0204" w:rsidP="00091C3E">
      <w:pPr>
        <w:tabs>
          <w:tab w:val="left" w:pos="2310"/>
        </w:tabs>
        <w:rPr>
          <w:rFonts w:ascii="Arial" w:hAnsi="Arial" w:cs="Arial"/>
        </w:rPr>
      </w:pPr>
    </w:p>
    <w:p w:rsidR="00091C3E" w:rsidRDefault="00091C3E" w:rsidP="00091C3E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>*Expressed in foreign currency and peso equivalent</w:t>
      </w:r>
    </w:p>
    <w:p w:rsidR="009C1E2D" w:rsidRDefault="009C1E2D" w:rsidP="00091C3E">
      <w:pPr>
        <w:tabs>
          <w:tab w:val="left" w:pos="2310"/>
        </w:tabs>
        <w:rPr>
          <w:rFonts w:ascii="Arial" w:hAnsi="Arial" w:cs="Arial"/>
        </w:rPr>
      </w:pPr>
    </w:p>
    <w:p w:rsidR="00C928B3" w:rsidRDefault="00C928B3" w:rsidP="00091C3E">
      <w:pPr>
        <w:tabs>
          <w:tab w:val="left" w:pos="2310"/>
        </w:tabs>
        <w:rPr>
          <w:rFonts w:ascii="Arial" w:hAnsi="Arial" w:cs="Arial"/>
        </w:rPr>
      </w:pPr>
      <w:bookmarkStart w:id="0" w:name="_GoBack"/>
      <w:bookmarkEnd w:id="0"/>
    </w:p>
    <w:p w:rsidR="009C1E2D" w:rsidRDefault="009C1E2D" w:rsidP="00091C3E">
      <w:pPr>
        <w:tabs>
          <w:tab w:val="left" w:pos="2310"/>
        </w:tabs>
        <w:rPr>
          <w:rFonts w:ascii="Arial" w:hAnsi="Arial" w:cs="Arial"/>
        </w:rPr>
      </w:pPr>
    </w:p>
    <w:p w:rsidR="00C928B3" w:rsidRDefault="00C928B3" w:rsidP="00C928B3">
      <w:pPr>
        <w:tabs>
          <w:tab w:val="left" w:pos="23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Prepared 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</w:t>
      </w:r>
    </w:p>
    <w:p w:rsidR="00C928B3" w:rsidRDefault="00C928B3" w:rsidP="00C928B3">
      <w:pPr>
        <w:tabs>
          <w:tab w:val="left" w:pos="23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</w:t>
      </w:r>
    </w:p>
    <w:p w:rsidR="00C928B3" w:rsidRDefault="00C928B3" w:rsidP="00C928B3">
      <w:pPr>
        <w:tabs>
          <w:tab w:val="left" w:pos="23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Telephone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</w:t>
      </w:r>
    </w:p>
    <w:p w:rsidR="00C928B3" w:rsidRDefault="00C928B3" w:rsidP="00C928B3">
      <w:pPr>
        <w:tabs>
          <w:tab w:val="left" w:pos="23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Office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</w:t>
      </w:r>
    </w:p>
    <w:p w:rsidR="00C928B3" w:rsidRDefault="00C928B3" w:rsidP="00C928B3">
      <w:pPr>
        <w:tabs>
          <w:tab w:val="left" w:pos="23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Date Prepared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</w:t>
      </w:r>
    </w:p>
    <w:p w:rsidR="009C1E2D" w:rsidRPr="00091C3E" w:rsidRDefault="009C1E2D" w:rsidP="00091C3E">
      <w:pPr>
        <w:tabs>
          <w:tab w:val="left" w:pos="2310"/>
        </w:tabs>
        <w:rPr>
          <w:rFonts w:ascii="Arial" w:hAnsi="Arial" w:cs="Arial"/>
        </w:rPr>
      </w:pPr>
    </w:p>
    <w:sectPr w:rsidR="009C1E2D" w:rsidRPr="00091C3E" w:rsidSect="00091C3E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F0" w:rsidRDefault="00941EF0" w:rsidP="00091C3E">
      <w:pPr>
        <w:spacing w:after="0" w:line="240" w:lineRule="auto"/>
      </w:pPr>
      <w:r>
        <w:separator/>
      </w:r>
    </w:p>
  </w:endnote>
  <w:endnote w:type="continuationSeparator" w:id="0">
    <w:p w:rsidR="00941EF0" w:rsidRDefault="00941EF0" w:rsidP="0009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9837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053DE" w:rsidRDefault="005053DE" w:rsidP="005053DE">
            <w:pPr>
              <w:pStyle w:val="Footer"/>
              <w:jc w:val="right"/>
            </w:pPr>
            <w:r>
              <w:t>ICC Project Evaluation Form N</w:t>
            </w:r>
            <w:r>
              <w:t>o. 2</w:t>
            </w:r>
          </w:p>
          <w:p w:rsidR="005053DE" w:rsidRDefault="005053DE" w:rsidP="005053DE">
            <w:pPr>
              <w:pStyle w:val="Footer"/>
              <w:jc w:val="right"/>
            </w:pPr>
            <w:r>
              <w:t>(Revision 1, July 14, 2023)</w:t>
            </w:r>
          </w:p>
          <w:p w:rsidR="005053DE" w:rsidRDefault="005053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28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28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1C3E" w:rsidRDefault="0009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F0" w:rsidRDefault="00941EF0" w:rsidP="00091C3E">
      <w:pPr>
        <w:spacing w:after="0" w:line="240" w:lineRule="auto"/>
      </w:pPr>
      <w:r>
        <w:separator/>
      </w:r>
    </w:p>
  </w:footnote>
  <w:footnote w:type="continuationSeparator" w:id="0">
    <w:p w:rsidR="00941EF0" w:rsidRDefault="00941EF0" w:rsidP="00091C3E">
      <w:pPr>
        <w:spacing w:after="0" w:line="240" w:lineRule="auto"/>
      </w:pPr>
      <w:r>
        <w:continuationSeparator/>
      </w:r>
    </w:p>
  </w:footnote>
  <w:footnote w:id="1">
    <w:p w:rsidR="002A0204" w:rsidRPr="007019D4" w:rsidRDefault="002A0204" w:rsidP="007019D4">
      <w:pPr>
        <w:widowControl w:val="0"/>
        <w:autoSpaceDE w:val="0"/>
        <w:autoSpaceDN w:val="0"/>
        <w:adjustRightInd w:val="0"/>
        <w:spacing w:before="37" w:after="0" w:line="240" w:lineRule="auto"/>
        <w:ind w:left="116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me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1"/>
          <w:sz w:val="18"/>
          <w:szCs w:val="18"/>
        </w:rPr>
        <w:t>ui</w:t>
      </w:r>
      <w:r>
        <w:rPr>
          <w:rFonts w:ascii="Arial" w:hAnsi="Arial" w:cs="Arial"/>
          <w:spacing w:val="5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but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7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ap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ia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io</w:t>
      </w:r>
      <w:r>
        <w:rPr>
          <w:rFonts w:ascii="Arial" w:hAnsi="Arial" w:cs="Arial"/>
          <w:spacing w:val="4"/>
          <w:w w:val="104"/>
          <w:sz w:val="18"/>
          <w:szCs w:val="18"/>
        </w:rPr>
        <w:t>n</w:t>
      </w:r>
      <w:r>
        <w:rPr>
          <w:rFonts w:ascii="Arial" w:hAnsi="Arial" w:cs="Arial"/>
          <w:spacing w:val="-3"/>
          <w:w w:val="104"/>
          <w:sz w:val="18"/>
          <w:szCs w:val="18"/>
        </w:rPr>
        <w:t>s</w:t>
      </w:r>
      <w:r>
        <w:rPr>
          <w:rFonts w:ascii="Arial" w:hAnsi="Arial" w:cs="Arial"/>
          <w:w w:val="104"/>
          <w:sz w:val="18"/>
          <w:szCs w:val="18"/>
        </w:rPr>
        <w:t>.</w:t>
      </w:r>
    </w:p>
  </w:footnote>
  <w:footnote w:id="2">
    <w:p w:rsidR="002A0204" w:rsidRPr="002A0204" w:rsidRDefault="002A0204">
      <w:pPr>
        <w:pStyle w:val="FootnoteText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wh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th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>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5D" w:rsidRDefault="008D57EC" w:rsidP="008D57EC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778CD7" wp14:editId="3162E5EE">
          <wp:simplePos x="0" y="0"/>
          <wp:positionH relativeFrom="column">
            <wp:posOffset>2390775</wp:posOffset>
          </wp:positionH>
          <wp:positionV relativeFrom="paragraph">
            <wp:posOffset>28575</wp:posOffset>
          </wp:positionV>
          <wp:extent cx="3276600" cy="742950"/>
          <wp:effectExtent l="0" t="0" r="0" b="0"/>
          <wp:wrapTopAndBottom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66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FBCA42" wp14:editId="148B297C">
              <wp:simplePos x="0" y="0"/>
              <wp:positionH relativeFrom="column">
                <wp:posOffset>7124700</wp:posOffset>
              </wp:positionH>
              <wp:positionV relativeFrom="paragraph">
                <wp:posOffset>-95250</wp:posOffset>
              </wp:positionV>
              <wp:extent cx="1295400" cy="3333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7EC" w:rsidRDefault="008D57EC" w:rsidP="008D57EC">
                          <w:r>
                            <w:t>QF-ICC-CS-01-08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BCA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1pt;margin-top:-7.5pt;width:102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QeHwIAAB0EAAAOAAAAZHJzL2Uyb0RvYy54bWysU81u2zAMvg/YOwi6L3a8ZG2MOEWXLsOA&#10;7gdo9wCMLMfCZFGTlNjZ05eS0zTbbsN0EEiR/Eh+pJY3Q6fZQTqv0FR8Osk5k0Zgrcyu4t8fN2+u&#10;OfMBTA0ajaz4UXp+s3r9atnbUhbYoq6lYwRifNnbirch2DLLvGhlB36CVhoyNug6CKS6XVY76Am9&#10;01mR5++yHl1tHQrpPb3ejUa+SvhNI0X42jReBqYrTrWFdLt0b+OdrZZQ7hzYVolTGfAPVXSgDCU9&#10;Q91BALZ36i+oTgmHHpswEdhl2DRKyNQDdTPN/+jmoQUrUy9Ejrdnmvz/gxVfDt8cU3XFi+kVZwY6&#10;GtKjHAJ7jwMrIj+99SW5PVhyDAM905xTr97eo/jhmcF1C2Ynb53DvpVQU33TGJldhI44PoJs+89Y&#10;UxrYB0xAQ+O6SB7RwQid5nQ8zyaWImLKYjGf5WQSZHtL52qeUkD5HG2dDx8ldiwKFXc0+4QOh3sf&#10;YjVQPrvEZB61qjdK66S43XatHTsA7ckmnRP6b27asL7ii3kxT8gGY3xaoU4F2mOtuopf5/HEcCgj&#10;Gx9MneQASo8yVaLNiZ7IyMhNGLYDOUbOtlgfiSiH477S/yKhRfeLs552teL+5x6c5Ex/MkT2Yjqb&#10;xeVOymx+VZDiLi3bSwsYQVAVD5yN4jqkDxHrNXhLQ2lU4uulklOttIOJxtN/iUt+qSevl1+9egIA&#10;AP//AwBQSwMEFAAGAAgAAAAhAPhVeLXfAAAADAEAAA8AAABkcnMvZG93bnJldi54bWxMj0FPg0AQ&#10;he8m/ofNmHgx7QIVUGRp1ETjtbU/YGC3QGRnCbst9N87PentvczLm++V28UO4mwm3ztSEK8jEIYa&#10;p3tqFRy+P1ZPIHxA0jg4MgouxsO2ur0psdBupp0570MruIR8gQq6EMZCSt90xqJfu9EQ345ushjY&#10;Tq3UE85cbgeZRFEmLfbEHzoczXtnmp/9ySo4fs0P6fNcf4ZDvnvM3rDPa3dR6v5ueX0BEcwS/sJw&#10;xWd0qJipdifSXgzs4yThMUHBKk5ZXCObJGNVK9jkKciqlP9HVL8AAAD//wMAUEsBAi0AFAAGAAgA&#10;AAAhALaDOJL+AAAA4QEAABMAAAAAAAAAAAAAAAAAAAAAAFtDb250ZW50X1R5cGVzXS54bWxQSwEC&#10;LQAUAAYACAAAACEAOP0h/9YAAACUAQAACwAAAAAAAAAAAAAAAAAvAQAAX3JlbHMvLnJlbHNQSwEC&#10;LQAUAAYACAAAACEAxp2UHh8CAAAdBAAADgAAAAAAAAAAAAAAAAAuAgAAZHJzL2Uyb0RvYy54bWxQ&#10;SwECLQAUAAYACAAAACEA+FV4td8AAAAMAQAADwAAAAAAAAAAAAAAAAB5BAAAZHJzL2Rvd25yZXYu&#10;eG1sUEsFBgAAAAAEAAQA8wAAAIUFAAAAAA==&#10;" stroked="f">
              <v:textbox>
                <w:txbxContent>
                  <w:p w:rsidR="008D57EC" w:rsidRDefault="008D57EC" w:rsidP="008D57EC">
                    <w:r>
                      <w:t>QF-ICC-CS-01-08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646"/>
    <w:multiLevelType w:val="hybridMultilevel"/>
    <w:tmpl w:val="F7C28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1F25"/>
    <w:multiLevelType w:val="hybridMultilevel"/>
    <w:tmpl w:val="AB544C1A"/>
    <w:lvl w:ilvl="0" w:tplc="84B485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76CB"/>
    <w:multiLevelType w:val="hybridMultilevel"/>
    <w:tmpl w:val="8820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B37"/>
    <w:multiLevelType w:val="hybridMultilevel"/>
    <w:tmpl w:val="84B46178"/>
    <w:lvl w:ilvl="0" w:tplc="ACD011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B1451"/>
    <w:multiLevelType w:val="hybridMultilevel"/>
    <w:tmpl w:val="4E045DAE"/>
    <w:lvl w:ilvl="0" w:tplc="90020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963D6"/>
    <w:multiLevelType w:val="hybridMultilevel"/>
    <w:tmpl w:val="2B9EB2C0"/>
    <w:lvl w:ilvl="0" w:tplc="1C82E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5C4F06"/>
    <w:multiLevelType w:val="hybridMultilevel"/>
    <w:tmpl w:val="A17C8528"/>
    <w:lvl w:ilvl="0" w:tplc="0E90FC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F372D"/>
    <w:multiLevelType w:val="hybridMultilevel"/>
    <w:tmpl w:val="56AA2650"/>
    <w:lvl w:ilvl="0" w:tplc="E8A831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45CBF"/>
    <w:multiLevelType w:val="hybridMultilevel"/>
    <w:tmpl w:val="287A19AE"/>
    <w:lvl w:ilvl="0" w:tplc="ADF8931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7B54C5"/>
    <w:multiLevelType w:val="hybridMultilevel"/>
    <w:tmpl w:val="65561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B018E"/>
    <w:multiLevelType w:val="hybridMultilevel"/>
    <w:tmpl w:val="21D6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E"/>
    <w:rsid w:val="00091C3E"/>
    <w:rsid w:val="000C1066"/>
    <w:rsid w:val="001B3393"/>
    <w:rsid w:val="002A0204"/>
    <w:rsid w:val="002E7C5D"/>
    <w:rsid w:val="003A0C1D"/>
    <w:rsid w:val="00427F6F"/>
    <w:rsid w:val="0045631C"/>
    <w:rsid w:val="004C2C91"/>
    <w:rsid w:val="005053DE"/>
    <w:rsid w:val="006F255D"/>
    <w:rsid w:val="007019D4"/>
    <w:rsid w:val="008D57EC"/>
    <w:rsid w:val="00941EF0"/>
    <w:rsid w:val="009C1E2D"/>
    <w:rsid w:val="00A6705A"/>
    <w:rsid w:val="00AA0B75"/>
    <w:rsid w:val="00AC162E"/>
    <w:rsid w:val="00B2723E"/>
    <w:rsid w:val="00C928B3"/>
    <w:rsid w:val="00D46752"/>
    <w:rsid w:val="00DB61B6"/>
    <w:rsid w:val="00DF4919"/>
    <w:rsid w:val="00E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46FBC"/>
  <w15:chartTrackingRefBased/>
  <w15:docId w15:val="{0319C876-12FC-42A8-B889-29026CD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3E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6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1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9D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9D4"/>
    <w:rPr>
      <w:vertAlign w:val="superscript"/>
    </w:rPr>
  </w:style>
  <w:style w:type="table" w:styleId="GridTable3">
    <w:name w:val="Grid Table 3"/>
    <w:basedOn w:val="TableNormal"/>
    <w:uiPriority w:val="48"/>
    <w:rsid w:val="00DF49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2ab7c-8d91-458b-bd16-bbbac8e4a53b" xsi:nil="true"/>
    <lcf76f155ced4ddcb4097134ff3c332f xmlns="2a4f4df2-35ea-41c7-9e83-0ea62a436e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6F155BAA3C0459295FB8CF2DEE6F9" ma:contentTypeVersion="16" ma:contentTypeDescription="Create a new document." ma:contentTypeScope="" ma:versionID="f5c5d2664570dcbc5c84e4cb7081b0fa">
  <xsd:schema xmlns:xsd="http://www.w3.org/2001/XMLSchema" xmlns:xs="http://www.w3.org/2001/XMLSchema" xmlns:p="http://schemas.microsoft.com/office/2006/metadata/properties" xmlns:ns2="2a4f4df2-35ea-41c7-9e83-0ea62a436e0b" xmlns:ns3="3fe2ab7c-8d91-458b-bd16-bbbac8e4a53b" targetNamespace="http://schemas.microsoft.com/office/2006/metadata/properties" ma:root="true" ma:fieldsID="81f901ef57e21e9521584bd233feef75" ns2:_="" ns3:_="">
    <xsd:import namespace="2a4f4df2-35ea-41c7-9e83-0ea62a436e0b"/>
    <xsd:import namespace="3fe2ab7c-8d91-458b-bd16-bbbac8e4a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4df2-35ea-41c7-9e83-0ea62a436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3b54e7-b30b-407c-b667-cb0926cd0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ab7c-8d91-458b-bd16-bbbac8e4a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17c38-7df1-46b6-a5b2-61b3c16e38bd}" ma:internalName="TaxCatchAll" ma:showField="CatchAllData" ma:web="3fe2ab7c-8d91-458b-bd16-bbbac8e4a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3B71-A6D4-4D68-8432-9AD74A5F106C}">
  <ds:schemaRefs>
    <ds:schemaRef ds:uri="http://schemas.microsoft.com/office/2006/metadata/properties"/>
    <ds:schemaRef ds:uri="http://schemas.microsoft.com/office/infopath/2007/PartnerControls"/>
    <ds:schemaRef ds:uri="3fe2ab7c-8d91-458b-bd16-bbbac8e4a53b"/>
    <ds:schemaRef ds:uri="2a4f4df2-35ea-41c7-9e83-0ea62a436e0b"/>
  </ds:schemaRefs>
</ds:datastoreItem>
</file>

<file path=customXml/itemProps2.xml><?xml version="1.0" encoding="utf-8"?>
<ds:datastoreItem xmlns:ds="http://schemas.openxmlformats.org/officeDocument/2006/customXml" ds:itemID="{52233111-BF70-474F-B2FE-8DA182A07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4EF93-6785-4796-A3D8-00967555B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f4df2-35ea-41c7-9e83-0ea62a436e0b"/>
    <ds:schemaRef ds:uri="3fe2ab7c-8d91-458b-bd16-bbbac8e4a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B76FE-4A24-45B5-A046-4248428C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Almiera Mae Calicdan</dc:creator>
  <cp:keywords/>
  <dc:description/>
  <cp:lastModifiedBy>Leila Grace A. Ramos</cp:lastModifiedBy>
  <cp:revision>4</cp:revision>
  <dcterms:created xsi:type="dcterms:W3CDTF">2023-07-14T08:19:00Z</dcterms:created>
  <dcterms:modified xsi:type="dcterms:W3CDTF">2023-07-14T08:22:00Z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0x0101007A26F155BAA3C0459295FB8CF2DEE6F9</vt:lpwstr>
  </property>
</Properties>
</file>